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1 lipca 2025 r. 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Ruszyły zapisy do 3. edycji Poland Business Run Kids!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Mali biegacze pobiegną dla 8-letniego Oliwiera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 lipca wystartowały zapisy do dziecięcej wersji charytatywnego biegu Poland Business Run, czyli PBR Kids. Najmłodsi biegacze i biegaczki spotkają się 7 września w Krakowie, by cieszyć się z aktywności fizycznej i zebrać środki </w:t>
      </w:r>
      <w:r w:rsidDel="00000000" w:rsidR="00000000" w:rsidRPr="00000000">
        <w:rPr>
          <w:b w:val="1"/>
          <w:rtl w:val="0"/>
        </w:rPr>
        <w:t xml:space="preserve">na zakup stóp do biegania dla 8-letniego Oliwiera</w:t>
      </w:r>
      <w:r w:rsidDel="00000000" w:rsidR="00000000" w:rsidRPr="00000000">
        <w:rPr>
          <w:b w:val="1"/>
          <w:rtl w:val="0"/>
        </w:rPr>
        <w:t xml:space="preserve"> po amputacji nóg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tegorocznego beneficjenta Fundacji Poland Business Run. Na wszystkich biegaczy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zarówno młodszych, jak i starszych, którzy wystartują w rywalizacji wokół krakowskich Błoń i w Parku Jordana, będzie czekać mnóstwo atrakcji w miasteczku biegowym. Zapisy na biegi dziecięce potrwają do 31 lipca lub do wyczerpania limitu miejsc.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Poland Business Run to charytatywna sztafeta dla firm i korporacji, która odbędzie się już po raz czternasty.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Biegacze pokonają dystans 4 km </w:t>
      </w:r>
      <w:r w:rsidDel="00000000" w:rsidR="00000000" w:rsidRPr="00000000">
        <w:rPr>
          <w:highlight w:val="white"/>
          <w:rtl w:val="0"/>
        </w:rPr>
        <w:t xml:space="preserve">w formule hybrydowej: stacjonarnie w Krakowie i Warszawie oraz wirtualnie z aplikacją na całym świecie.</w:t>
      </w:r>
      <w:r w:rsidDel="00000000" w:rsidR="00000000" w:rsidRPr="00000000">
        <w:rPr>
          <w:rtl w:val="0"/>
        </w:rPr>
        <w:t xml:space="preserve"> C</w:t>
      </w:r>
      <w:r w:rsidDel="00000000" w:rsidR="00000000" w:rsidRPr="00000000">
        <w:rPr>
          <w:rtl w:val="0"/>
        </w:rPr>
        <w:t xml:space="preserve">elem wydarzenia jest nie tylko dobra zabawa i integracja ze współpracownikami, ale przede wszystkim wsparcie osób z niepełnosprawnością ruchową, po amputacji i po mastektomii.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Po raz trzeci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w </w:t>
      </w:r>
      <w:r w:rsidDel="00000000" w:rsidR="00000000" w:rsidRPr="00000000">
        <w:rPr>
          <w:rtl w:val="0"/>
        </w:rPr>
        <w:t xml:space="preserve">ramach wydarzeń towarzyszących Poland Business Run w stolicy Małopolski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rtl w:val="0"/>
        </w:rPr>
        <w:t xml:space="preserve">odbędzie się także formuła </w:t>
      </w:r>
      <w:r w:rsidDel="00000000" w:rsidR="00000000" w:rsidRPr="00000000">
        <w:rPr>
          <w:b w:val="1"/>
          <w:rtl w:val="0"/>
        </w:rPr>
        <w:t xml:space="preserve">PBR Kids</w:t>
      </w:r>
      <w:r w:rsidDel="00000000" w:rsidR="00000000" w:rsidRPr="00000000">
        <w:rPr>
          <w:rtl w:val="0"/>
        </w:rPr>
        <w:t xml:space="preserve">. Środki z zakupu pakietów startowych zostaną w całości przeznaczone na pomoc dla rówieśnika małych biegaczy. W tym roku będzie to </w:t>
      </w:r>
      <w:r w:rsidDel="00000000" w:rsidR="00000000" w:rsidRPr="00000000">
        <w:rPr>
          <w:b w:val="1"/>
          <w:rtl w:val="0"/>
        </w:rPr>
        <w:t xml:space="preserve">8-letni Oliwier z Wrocławia.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Chłopiec w wieku 2 miesięcy zachorował na chorobę meningokokową i doznał ostrej sepsy. Lekarze, aby go uratować, musieli amputować mu lewe podudzie oraz prawą stopę. To dziecko pełne energii i szalonych pomysłów, które marzy, by móc biegać i być tak sprawnym w protezach, jak jest bez nich. Oliwier uwielbia grać w gry komputerowe, a jego ulubionym świętem jest Halloween. Dzięki dzieciom, które pobiegną w PBR Kids,</w:t>
      </w:r>
      <w:r w:rsidDel="00000000" w:rsidR="00000000" w:rsidRPr="00000000">
        <w:rPr>
          <w:highlight w:val="white"/>
          <w:rtl w:val="0"/>
        </w:rPr>
        <w:t xml:space="preserve"> otrzyma dofinansowanie do zakupu stóp do biegania, </w:t>
      </w:r>
      <w:r w:rsidDel="00000000" w:rsidR="00000000" w:rsidRPr="00000000">
        <w:rPr>
          <w:rtl w:val="0"/>
        </w:rPr>
        <w:t xml:space="preserve">które pozwolą mu lepiej i sprawniej się poruszać oraz w pełni cieszyć się dzieciństwem.</w:t>
      </w:r>
    </w:p>
    <w:p w:rsidR="00000000" w:rsidDel="00000000" w:rsidP="00000000" w:rsidRDefault="00000000" w:rsidRPr="00000000" w14:paraId="0000000E">
      <w:pPr>
        <w:spacing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Dziecięce biegi podczas Poland Business Run stały się już naszą tradycją! Tu bardziej niż rywalizacja liczą się dobra zabawa i radość ze sportu. Ważna w tym biegu jest także jego charytatywna warstwa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tegorocznym beneficjentem będzie 8-letni Oliwierek z Wrocławia, który potrzebuje środków na zakup stóp do biegania. Dzieciaki staną więc na starcie PBR Kids, by pomóc swojemu rówieśnikowi, co jest niezwykle cenne. Mogę już zdradzić, że w tym roku szykujemy jeszcze więcej atrakcji i zabaw dla najmłodszych uczestników w krakowskim Parku Jordana. Koniecznie bądźcie z nami!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– mówi </w:t>
      </w:r>
      <w:r w:rsidDel="00000000" w:rsidR="00000000" w:rsidRPr="00000000">
        <w:rPr>
          <w:b w:val="1"/>
          <w:highlight w:val="white"/>
          <w:rtl w:val="0"/>
        </w:rPr>
        <w:t xml:space="preserve">Agnieszka Pleti, prezeska Fundacji Poland Business Run, organizatorka biegu.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W związku ze stale rosnącym zainteresowaniem aktywnościami dla najmłodszych biegaczy, w tym roku organizatorzy zwiększyli limit uczestników PBR Kids do 1000 dzieci. </w:t>
      </w:r>
      <w:r w:rsidDel="00000000" w:rsidR="00000000" w:rsidRPr="00000000">
        <w:rPr>
          <w:rtl w:val="0"/>
        </w:rPr>
        <w:t xml:space="preserve">Zgłoszenia udziału przyjmowane będą </w:t>
      </w:r>
      <w:r w:rsidDel="00000000" w:rsidR="00000000" w:rsidRPr="00000000">
        <w:rPr>
          <w:b w:val="1"/>
          <w:rtl w:val="0"/>
        </w:rPr>
        <w:t xml:space="preserve">od 1 do 31 lipca 2025 r. lub do wyczerpania limitu miejsc.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Biegi odbędą się na terenach zielonych w Parku Jordana. Najmłodsi uczestnicy wystartują w 3 kategoriach wiekowych i na 3 dystansach. Po raz pierwszy udział w PBR będą mogły wziąć również starsze dzieci, czyli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11-</w:t>
      </w:r>
      <w:r w:rsidDel="00000000" w:rsidR="00000000" w:rsidRPr="00000000">
        <w:rPr>
          <w:rtl w:val="0"/>
        </w:rPr>
        <w:t xml:space="preserve"> i 12-latkowie. Rodzice i opiekunowie prawni podczas rejestracji będą mogli wybrać godzinę, w której dzieci pobiegną:</w:t>
      </w:r>
    </w:p>
    <w:p w:rsidR="00000000" w:rsidDel="00000000" w:rsidP="00000000" w:rsidRDefault="00000000" w:rsidRPr="00000000" w14:paraId="00000014">
      <w:pPr>
        <w:spacing w:after="0" w:before="0" w:line="36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●</w:t>
      </w:r>
      <w:r w:rsidDel="00000000" w:rsidR="00000000" w:rsidRPr="00000000">
        <w:rPr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b w:val="1"/>
          <w:highlight w:val="white"/>
          <w:rtl w:val="0"/>
        </w:rPr>
        <w:t xml:space="preserve"> Wiewiórki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highlight w:val="white"/>
          <w:rtl w:val="0"/>
        </w:rPr>
        <w:t xml:space="preserve">dzieci w wieku 4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6 lat / dystans 100 metrów / godz. 12:00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12:45 oraz 14:15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15:00,</w:t>
      </w:r>
    </w:p>
    <w:p w:rsidR="00000000" w:rsidDel="00000000" w:rsidP="00000000" w:rsidRDefault="00000000" w:rsidRPr="00000000" w14:paraId="00000015">
      <w:pPr>
        <w:spacing w:after="0" w:before="0" w:line="360" w:lineRule="auto"/>
        <w:ind w:left="10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●</w:t>
      </w:r>
      <w:r w:rsidDel="00000000" w:rsidR="00000000" w:rsidRPr="00000000">
        <w:rPr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b w:val="1"/>
          <w:highlight w:val="white"/>
          <w:rtl w:val="0"/>
        </w:rPr>
        <w:t xml:space="preserve">Lwy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highlight w:val="white"/>
          <w:rtl w:val="0"/>
        </w:rPr>
        <w:t xml:space="preserve">dzieci w wieku 7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9 lat / dystans 200 metrów / godz. 12:45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13:30 oraz 15:00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15:45,</w:t>
      </w:r>
    </w:p>
    <w:p w:rsidR="00000000" w:rsidDel="00000000" w:rsidP="00000000" w:rsidRDefault="00000000" w:rsidRPr="00000000" w14:paraId="00000016">
      <w:pPr>
        <w:spacing w:after="0" w:before="0" w:line="360" w:lineRule="auto"/>
        <w:ind w:left="10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●</w:t>
      </w:r>
      <w:r w:rsidDel="00000000" w:rsidR="00000000" w:rsidRPr="00000000">
        <w:rPr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b w:val="1"/>
          <w:highlight w:val="white"/>
          <w:rtl w:val="0"/>
        </w:rPr>
        <w:t xml:space="preserve">Lisy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highlight w:val="white"/>
          <w:rtl w:val="0"/>
        </w:rPr>
        <w:t xml:space="preserve">dzieci w wieku 10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12 lat / dystans 400 metrów / godz. 13:30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14:15.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Dodatkowo, </w:t>
      </w:r>
      <w:r w:rsidDel="00000000" w:rsidR="00000000" w:rsidRPr="00000000">
        <w:rPr>
          <w:highlight w:val="white"/>
          <w:rtl w:val="0"/>
        </w:rPr>
        <w:t xml:space="preserve">maluchy poniżej 4. r.ż. wspólnie z rodzicami mogą pokonać dla zabawy symboliczny najmniejszy bieg świata o dowolnej porze.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W pakiecie startowym PBR Kids znajdą się medal, koszulka i słodka przekąska. </w:t>
      </w:r>
      <w:r w:rsidDel="00000000" w:rsidR="00000000" w:rsidRPr="00000000">
        <w:rPr>
          <w:rtl w:val="0"/>
        </w:rPr>
        <w:t xml:space="preserve">Opłata startowa za udział w biegu wynosi 40 zł i w całości zostanie przekazana na pomoc dla małego beneficjenta. 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Regulamin oraz link do formularza zgłoszeniowego dostępne są na stronie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www.polandbusinessrun.pl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6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Sponsorami biegu dziecięcego są Orlen Oil i Mini Melts, a Partnerem GOkidz!.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olandbusinessr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